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1E" w:rsidRPr="001C491E" w:rsidRDefault="0037365B" w:rsidP="002D39BA">
      <w:pPr>
        <w:pStyle w:val="2"/>
        <w:shd w:val="clear" w:color="auto" w:fill="000F22"/>
        <w:spacing w:before="0" w:beforeAutospacing="0" w:after="0" w:afterAutospacing="0" w:line="408" w:lineRule="atLeast"/>
        <w:jc w:val="center"/>
        <w:textAlignment w:val="baseline"/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</w:pPr>
      <w:r w:rsidRPr="001C491E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fldChar w:fldCharType="begin"/>
      </w:r>
      <w:r w:rsidR="001C491E" w:rsidRPr="001C491E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instrText xml:space="preserve"> HYPERLINK "http://www.lamphun.go.th/officialwebsite/2013/?p=46990" \o "Permanent Link to </w:instrText>
      </w:r>
      <w:r w:rsidR="001C491E" w:rsidRPr="001C491E">
        <w:rPr>
          <w:rFonts w:ascii="TH SarabunIT๙" w:hAnsi="TH SarabunIT๙" w:cs="TH SarabunIT๙"/>
          <w:b w:val="0"/>
          <w:bCs w:val="0"/>
          <w:color w:val="FFFFFF"/>
          <w:sz w:val="32"/>
          <w:szCs w:val="32"/>
          <w:cs/>
        </w:rPr>
        <w:instrText>จังหวัดลำพูน ประกอบพิธีถวายราชสดุดีเฉลิมพระเกียรติเนื่องในวันฉัตรมงคล ประจำปี ๒๕๕๗ ถวายความจงรักภักดีแด่พระบาทสมเด็จพระเจ้าอยู่หัว พ่อของแผ่นดิน"</w:instrText>
      </w:r>
      <w:r w:rsidR="001C491E" w:rsidRPr="001C491E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instrText xml:space="preserve"> </w:instrText>
      </w:r>
      <w:r w:rsidRPr="001C491E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fldChar w:fldCharType="separate"/>
      </w:r>
      <w:r w:rsidR="001C491E" w:rsidRPr="001C491E">
        <w:rPr>
          <w:rStyle w:val="a3"/>
          <w:rFonts w:ascii="TH SarabunIT๙" w:hAnsi="TH SarabunIT๙" w:cs="TH SarabunIT๙"/>
          <w:b w:val="0"/>
          <w:bCs w:val="0"/>
          <w:color w:val="EEEEEE"/>
          <w:sz w:val="32"/>
          <w:szCs w:val="32"/>
          <w:u w:val="none"/>
          <w:bdr w:val="none" w:sz="0" w:space="0" w:color="auto" w:frame="1"/>
          <w:cs/>
        </w:rPr>
        <w:t>จังหวัดลำพูน ประกอบพิธีถวายราชสดุดีเฉลิมพระเกียรติเนื่องในวันฉัตรมงคล ประจำปี ๒๕๕๗ ถวายความจงรักภักดีแด่พระบาทสมเด็จพระเจ้าอยู่หัว พ่อของแผ่นดิน</w:t>
      </w:r>
      <w:r w:rsidRPr="001C491E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fldChar w:fldCharType="end"/>
      </w:r>
    </w:p>
    <w:p w:rsidR="001C491E" w:rsidRPr="001C491E" w:rsidRDefault="001C491E">
      <w:pPr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</w:pPr>
    </w:p>
    <w:p w:rsidR="009E2D1E" w:rsidRDefault="001C491E" w:rsidP="002D39B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 xml:space="preserve">วันที่ ๕ พฤษภาคม ๒๕๕๗ เวลา ๐๘.๐๙ น. ที่ศาลาประชาคม ศาลากลางจังหวัดลำพูน </w:t>
      </w:r>
      <w:r w:rsidR="002D39BA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</w:t>
      </w:r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นายสุวรรณ กล่าวสุนทร ผู้ว่าราชการจังหวัดลำพูน เป็นประธานในพิธีถวายราชสดุดีเฉลิมพระเกียรติเนื่องในโอกาสวันครบรอบพระราชพิธีบรมราชาภิเษก หรือพระราชพิธีฉัตรมงคล ประจำปี ๒๕๕๗ เพื่อถวาย</w:t>
      </w:r>
      <w:r w:rsidR="002D39BA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 </w:t>
      </w:r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ความจงรักภักดีแด่พระบาทสมเด็จพระเจ้าอยู่หัว พ่อของแผ่นดิน รำลึกถึงพระราชพิธีบรมราชาภิเษก</w:t>
      </w:r>
      <w:r w:rsidR="002D39BA">
        <w:rPr>
          <w:rFonts w:ascii="TH SarabunIT๙" w:hAnsi="TH SarabunIT๙" w:cs="TH SarabunIT๙" w:hint="cs"/>
          <w:color w:val="EEEEEE"/>
          <w:sz w:val="32"/>
          <w:szCs w:val="32"/>
          <w:shd w:val="clear" w:color="auto" w:fill="000F22"/>
          <w:cs/>
        </w:rPr>
        <w:t xml:space="preserve">           </w:t>
      </w:r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เป็นพระมหากษัตริย์ รัชกาลที่ ๙ แห่งราชวงศ์จักรี และราชอาณาจักรไทย ของพระบาทสมเด็จพระ</w:t>
      </w:r>
      <w:proofErr w:type="spellStart"/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ปรมินท</w:t>
      </w:r>
      <w:proofErr w:type="spellEnd"/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  <w:cs/>
        </w:rPr>
        <w:t>รมหาภูมิพลอดุลยเดช โดยมีข้าราชการและเจ้าหน้าที่จากส่วนราชการ หน่วยงานรัฐวิสาหกิจ องค์กรปกครองส่วนท้องถิ่น สถานศึกษา องค์กรภาคเอกชน พ่อค้า ประชาชน และกลุ่มพลังมวลชนมาร่วมพิธีจำนวนมาก</w:t>
      </w:r>
      <w:r w:rsidRPr="001C491E">
        <w:rPr>
          <w:rFonts w:ascii="TH SarabunIT๙" w:hAnsi="TH SarabunIT๙" w:cs="TH SarabunIT๙"/>
          <w:color w:val="EEEEEE"/>
          <w:sz w:val="32"/>
          <w:szCs w:val="32"/>
          <w:shd w:val="clear" w:color="auto" w:fill="000F22"/>
        </w:rPr>
        <w:t> </w:t>
      </w:r>
    </w:p>
    <w:p w:rsidR="002D39BA" w:rsidRPr="001C491E" w:rsidRDefault="002D39BA" w:rsidP="002D39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2" name="Picture 2" descr="D:\พีท\OSM กลุ่มจังหวัด\ข่าวกิจกรรม\23 พฤภา\5\DSC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พีท\OSM กลุ่มจังหวัด\ข่าวกิจกรรม\23 พฤภา\5\DSC_0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3" name="Picture 3" descr="D:\พีท\OSM กลุ่มจังหวัด\ข่าวกิจกรรม\23 พฤภา\5\DSC_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พีท\OSM กลุ่มจังหวัด\ข่าวกิจกรรม\23 พฤภา\5\DSC_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2441575" cy="1621790"/>
            <wp:effectExtent l="19050" t="0" r="0" b="0"/>
            <wp:docPr id="4" name="Picture 4" descr="D:\พีท\OSM กลุ่มจังหวัด\ข่าวกิจกรรม\23 พฤภา\5\DSC_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พีท\OSM กลุ่มจังหวัด\ข่าวกิจกรรม\23 พฤภา\5\DSC_0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9BA" w:rsidRPr="001C491E" w:rsidSect="002B4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3417E"/>
    <w:rsid w:val="001C491E"/>
    <w:rsid w:val="00282132"/>
    <w:rsid w:val="002B4A0B"/>
    <w:rsid w:val="002D39BA"/>
    <w:rsid w:val="00356B79"/>
    <w:rsid w:val="0036322B"/>
    <w:rsid w:val="0037365B"/>
    <w:rsid w:val="00420CBB"/>
    <w:rsid w:val="004279D8"/>
    <w:rsid w:val="0052445A"/>
    <w:rsid w:val="0083417E"/>
    <w:rsid w:val="00B0320D"/>
    <w:rsid w:val="00BB0C13"/>
    <w:rsid w:val="00DC2452"/>
    <w:rsid w:val="00F0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0B"/>
  </w:style>
  <w:style w:type="paragraph" w:styleId="2">
    <w:name w:val="heading 2"/>
    <w:basedOn w:val="a"/>
    <w:link w:val="20"/>
    <w:uiPriority w:val="9"/>
    <w:qFormat/>
    <w:rsid w:val="0052445A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2445A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244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3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39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2014-04-22T03:02:00Z</dcterms:created>
  <dcterms:modified xsi:type="dcterms:W3CDTF">2014-04-23T08:20:00Z</dcterms:modified>
</cp:coreProperties>
</file>