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D1" w:rsidRPr="001838D1" w:rsidRDefault="001838D1" w:rsidP="001838D1">
      <w:pPr>
        <w:shd w:val="clear" w:color="auto" w:fill="000F22"/>
        <w:spacing w:after="0" w:line="561" w:lineRule="atLeast"/>
        <w:jc w:val="center"/>
        <w:textAlignment w:val="baseline"/>
        <w:outlineLvl w:val="1"/>
        <w:rPr>
          <w:rFonts w:ascii="TH SarabunIT๙" w:eastAsia="Times New Roman" w:hAnsi="TH SarabunIT๙" w:cs="TH SarabunIT๙"/>
          <w:color w:val="FFFFFF"/>
          <w:sz w:val="36"/>
          <w:szCs w:val="36"/>
        </w:rPr>
      </w:pPr>
      <w:hyperlink r:id="rId4" w:tooltip="Permanent Link to จังหวัดลำพูน จัดการแข่งขันฟุตบอลทีมลำพูนวอลิเออร์รวมทีม VIP พบกับทีมรวมดาราแพนด้าสตาร์ทีม" w:history="1">
        <w:r w:rsidRPr="001838D1">
          <w:rPr>
            <w:rFonts w:ascii="TH SarabunIT๙" w:eastAsia="Times New Roman" w:hAnsi="TH SarabunIT๙" w:cs="TH SarabunIT๙"/>
            <w:color w:val="18A8DF"/>
            <w:sz w:val="36"/>
            <w:szCs w:val="36"/>
            <w:u w:val="single"/>
            <w:cs/>
          </w:rPr>
          <w:t xml:space="preserve">จังหวัดลำพูน จัดการแข่งขันฟุตบอลทีมลำพูนวอลิเออร์รวมทีม </w:t>
        </w:r>
        <w:r w:rsidRPr="001838D1">
          <w:rPr>
            <w:rFonts w:ascii="TH SarabunIT๙" w:eastAsia="Times New Roman" w:hAnsi="TH SarabunIT๙" w:cs="TH SarabunIT๙"/>
            <w:color w:val="18A8DF"/>
            <w:sz w:val="36"/>
            <w:szCs w:val="36"/>
            <w:u w:val="single"/>
          </w:rPr>
          <w:t xml:space="preserve">VIP </w:t>
        </w:r>
        <w:r w:rsidRPr="001838D1">
          <w:rPr>
            <w:rFonts w:ascii="TH SarabunIT๙" w:eastAsia="Times New Roman" w:hAnsi="TH SarabunIT๙" w:cs="TH SarabunIT๙"/>
            <w:color w:val="18A8DF"/>
            <w:sz w:val="36"/>
            <w:szCs w:val="36"/>
            <w:u w:val="single"/>
            <w:cs/>
          </w:rPr>
          <w:t>พบกับทีมรวมดาราแพนด้าสตาร์ทีม</w:t>
        </w:r>
      </w:hyperlink>
    </w:p>
    <w:p w:rsidR="009E2D1E" w:rsidRDefault="001838D1">
      <w:pPr>
        <w:rPr>
          <w:rFonts w:hint="cs"/>
        </w:rPr>
      </w:pPr>
    </w:p>
    <w:p w:rsidR="001838D1" w:rsidRPr="001838D1" w:rsidRDefault="001838D1">
      <w:pPr>
        <w:rPr>
          <w:rFonts w:hint="cs"/>
        </w:rPr>
      </w:pPr>
      <w:r>
        <w:rPr>
          <w:rFonts w:ascii="Arial" w:hAnsi="Arial" w:cs="Arial"/>
          <w:color w:val="EEEEEE"/>
          <w:sz w:val="24"/>
          <w:szCs w:val="24"/>
          <w:shd w:val="clear" w:color="auto" w:fill="000F22"/>
        </w:rPr>
        <w:t xml:space="preserve">  </w:t>
      </w:r>
      <w:r>
        <w:rPr>
          <w:rFonts w:ascii="Arial" w:hAnsi="Arial" w:cs="Angsana New"/>
          <w:color w:val="EEEEEE"/>
          <w:sz w:val="24"/>
          <w:szCs w:val="24"/>
          <w:shd w:val="clear" w:color="auto" w:fill="000F22"/>
          <w:cs/>
        </w:rPr>
        <w:t>วันที่ ๒๖ มิถุนายน ๒๕๕๗ เวลา ๑๗.๐๐ น.</w:t>
      </w:r>
      <w:r>
        <w:rPr>
          <w:rFonts w:ascii="Arial" w:hAnsi="Arial" w:cs="Arial"/>
          <w:color w:val="EEEEEE"/>
          <w:sz w:val="24"/>
          <w:szCs w:val="24"/>
          <w:shd w:val="clear" w:color="auto" w:fill="000F22"/>
        </w:rPr>
        <w:t> </w:t>
      </w:r>
      <w:r>
        <w:rPr>
          <w:rFonts w:ascii="Arial" w:hAnsi="Arial" w:cs="Arial"/>
          <w:color w:val="EEEEEE"/>
          <w:sz w:val="24"/>
          <w:szCs w:val="24"/>
          <w:bdr w:val="none" w:sz="0" w:space="0" w:color="auto" w:frame="1"/>
          <w:shd w:val="clear" w:color="auto" w:fill="000F22"/>
        </w:rPr>
        <w:t> </w:t>
      </w:r>
      <w:r>
        <w:rPr>
          <w:rFonts w:ascii="Arial" w:hAnsi="Arial" w:cs="Angsana New"/>
          <w:color w:val="EEEEEE"/>
          <w:sz w:val="24"/>
          <w:szCs w:val="24"/>
          <w:bdr w:val="none" w:sz="0" w:space="0" w:color="auto" w:frame="1"/>
          <w:shd w:val="clear" w:color="auto" w:fill="000F22"/>
          <w:cs/>
        </w:rPr>
        <w:t>ที่ สนามกีฬาจังหวัดลำพูน</w:t>
      </w:r>
      <w:r>
        <w:rPr>
          <w:rFonts w:ascii="Arial" w:hAnsi="Arial" w:cs="Arial"/>
          <w:color w:val="EEEEEE"/>
          <w:sz w:val="24"/>
          <w:szCs w:val="24"/>
          <w:bdr w:val="none" w:sz="0" w:space="0" w:color="auto" w:frame="1"/>
          <w:shd w:val="clear" w:color="auto" w:fill="000F22"/>
        </w:rPr>
        <w:t> </w:t>
      </w:r>
      <w:r>
        <w:rPr>
          <w:rFonts w:ascii="Arial" w:hAnsi="Arial" w:cs="Angsana New"/>
          <w:color w:val="EEEEEE"/>
          <w:sz w:val="24"/>
          <w:szCs w:val="24"/>
          <w:bdr w:val="none" w:sz="0" w:space="0" w:color="auto" w:frame="1"/>
          <w:shd w:val="clear" w:color="auto" w:fill="000F22"/>
          <w:cs/>
        </w:rPr>
        <w:t xml:space="preserve">จังหวัดลำพูน จัดการแข่งขันฟุตบอลทีมลำพูนวอลิเออร์รวมทีม </w:t>
      </w:r>
      <w:r>
        <w:rPr>
          <w:rFonts w:ascii="Arial" w:hAnsi="Arial" w:cs="Arial"/>
          <w:color w:val="EEEEEE"/>
          <w:sz w:val="24"/>
          <w:szCs w:val="24"/>
          <w:bdr w:val="none" w:sz="0" w:space="0" w:color="auto" w:frame="1"/>
          <w:shd w:val="clear" w:color="auto" w:fill="000F22"/>
        </w:rPr>
        <w:t xml:space="preserve">VIP </w:t>
      </w:r>
      <w:r>
        <w:rPr>
          <w:rFonts w:ascii="Arial" w:hAnsi="Arial" w:cs="Angsana New"/>
          <w:color w:val="EEEEEE"/>
          <w:sz w:val="24"/>
          <w:szCs w:val="24"/>
          <w:bdr w:val="none" w:sz="0" w:space="0" w:color="auto" w:frame="1"/>
          <w:shd w:val="clear" w:color="auto" w:fill="000F22"/>
          <w:cs/>
        </w:rPr>
        <w:t>พบกับทีมรวมดาราแพนด้าสตาร์ทีม</w:t>
      </w:r>
      <w:r>
        <w:rPr>
          <w:rFonts w:ascii="Arial" w:hAnsi="Arial" w:cs="Arial"/>
          <w:color w:val="EEEEEE"/>
          <w:sz w:val="24"/>
          <w:szCs w:val="24"/>
          <w:bdr w:val="none" w:sz="0" w:space="0" w:color="auto" w:frame="1"/>
          <w:shd w:val="clear" w:color="auto" w:fill="000F22"/>
        </w:rPr>
        <w:t> </w:t>
      </w:r>
      <w:r>
        <w:rPr>
          <w:rFonts w:ascii="Arial" w:hAnsi="Arial" w:cs="Angsana New"/>
          <w:color w:val="EEEEEE"/>
          <w:sz w:val="24"/>
          <w:szCs w:val="24"/>
          <w:bdr w:val="none" w:sz="0" w:space="0" w:color="auto" w:frame="1"/>
          <w:shd w:val="clear" w:color="auto" w:fill="000F22"/>
          <w:cs/>
        </w:rPr>
        <w:t>นำทีมโดยนายสุวรรณ กล่าวสุนทร ผู้ว่าราชการจังหวัดลำพูน นายอาณัติ วิทยานุกูล รองผู้ว่าราชการจังหวัดลำพูน และ นายอนุสรณ์ วงศ์วรรณ นายกสามคมกีฬาจังหวัดลำพูน โดยก่อนการแข่งขันได้มีการแข่งขันประกวดรำวงย้อนยุค จากอำเภอต่างๆ หลังจากนั้นนายบำรุง รื่นบรรเทิง หัวหน้าสำนักงานจังหวัดลำพูน ได้กล่าวรายงานวัตถุประสงค์ของการจัดงานครั้งนี้ ต่อนายอนุสรณ์ วงศ์วรรณ ประธานในพิธี ซึ่งระหว่างพักครึ่งการแข่งขันได้มีการแสดงของช้างแสนรู้อีกด้วย</w:t>
      </w:r>
    </w:p>
    <w:sectPr w:rsidR="001838D1" w:rsidRPr="001838D1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applyBreakingRules/>
  </w:compat>
  <w:rsids>
    <w:rsidRoot w:val="001838D1"/>
    <w:rsid w:val="001838D1"/>
    <w:rsid w:val="002B4A0B"/>
    <w:rsid w:val="00356B79"/>
    <w:rsid w:val="0036322B"/>
    <w:rsid w:val="004279D8"/>
    <w:rsid w:val="00A40E87"/>
    <w:rsid w:val="00BB0C13"/>
    <w:rsid w:val="00D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paragraph" w:styleId="2">
    <w:name w:val="heading 2"/>
    <w:basedOn w:val="a"/>
    <w:link w:val="20"/>
    <w:uiPriority w:val="9"/>
    <w:qFormat/>
    <w:rsid w:val="001838D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838D1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838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mphun.go.th/officialwebsite/2013/?p=4996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Computer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2014-05-01T10:34:00Z</dcterms:created>
  <dcterms:modified xsi:type="dcterms:W3CDTF">2014-05-01T10:35:00Z</dcterms:modified>
</cp:coreProperties>
</file>